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tabs>
          <w:tab w:val="left" w:pos="1500"/>
        </w:tabs>
        <w:rPr>
          <w:rFonts w:ascii="Cambria"/>
          <w:sz w:val="20"/>
        </w:rPr>
      </w:pPr>
    </w:p>
    <w:p>
      <w:pPr>
        <w:spacing w:before="44"/>
        <w:ind w:left="5944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Αριθμός Πρωτοκόλλου</w:t>
      </w:r>
      <w:bookmarkStart w:id="0" w:name="_Ref163049048"/>
      <w:r>
        <w:rPr>
          <w:rStyle w:val="a7"/>
          <w:rFonts w:ascii="Calibri" w:hAnsi="Calibri"/>
          <w:b/>
          <w:sz w:val="24"/>
        </w:rPr>
        <w:footnoteReference w:id="1"/>
      </w:r>
      <w:bookmarkEnd w:id="0"/>
      <w:r>
        <w:rPr>
          <w:rFonts w:ascii="Calibri" w:hAnsi="Calibri"/>
          <w:b/>
          <w:sz w:val="24"/>
        </w:rPr>
        <w:t>:</w:t>
      </w:r>
    </w:p>
    <w:p>
      <w:pPr>
        <w:spacing w:before="44"/>
        <w:ind w:left="5944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Ημερομηνία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NOTEREF _Ref163049048 \f \h  \* MERGEFORMAT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Style w:val="a7"/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="Calibri" w:hAnsi="Calibri"/>
          <w:b/>
          <w:sz w:val="24"/>
        </w:rPr>
        <w:t>:</w:t>
      </w:r>
    </w:p>
    <w:p>
      <w:pPr>
        <w:spacing w:before="44"/>
        <w:ind w:left="594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4"/>
        </w:rPr>
        <w:t xml:space="preserve">      </w:t>
      </w:r>
    </w:p>
    <w:p>
      <w:pPr>
        <w:rPr>
          <w:rFonts w:ascii="Calibri"/>
          <w:sz w:val="16"/>
        </w:rPr>
        <w:sectPr>
          <w:type w:val="continuous"/>
          <w:pgSz w:w="11930" w:h="16850"/>
          <w:pgMar w:top="720" w:right="920" w:bottom="280" w:left="880" w:header="720" w:footer="720" w:gutter="0"/>
          <w:cols w:space="720"/>
        </w:sectPr>
      </w:pPr>
    </w:p>
    <w:p>
      <w:pPr>
        <w:pStyle w:val="a3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ΑΙΤΗΣΗ</w:t>
      </w:r>
    </w:p>
    <w:p>
      <w:pPr>
        <w:pStyle w:val="a3"/>
        <w:rPr>
          <w:rFonts w:ascii="Calibri"/>
          <w:b/>
          <w:sz w:val="32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Α.Μ.Κ.Α:………………………………………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Α.Φ.Μ…………………………………………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ΕΠΩΝΥΜΟ:………………………………….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ΟΝΟΜΑ:………………………………………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ΠΑΤΡΩΝΥΜΟ:………………………………</w:t>
      </w:r>
    </w:p>
    <w:p>
      <w:pPr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ΑΡ. ΤΑΥΤΟΤΗΤΑΣ:…………………………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r>
        <w:t>ΗΜ/ΝΙΑ ΕΚΔΟΣΗΣ:……………………………..</w:t>
      </w:r>
    </w:p>
    <w:p/>
    <w:p>
      <w:r>
        <w:t>ΕΚΔΟΥΣΑ ΑΡΧΗ:………………………………..</w:t>
      </w:r>
    </w:p>
    <w:p/>
    <w:p>
      <w:r>
        <w:t>ΠΟΛΗ:……………………………………………</w:t>
      </w:r>
    </w:p>
    <w:p/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ΔΙΕΥΘΥΝΣΗ:…………………………………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ΤΗΛΕΦΩΝΟ:…………………………………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ΚΙΝΗΤΟ:………………………………………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tabs>
          <w:tab w:val="right" w:leader="dot" w:pos="4141"/>
        </w:tabs>
        <w:spacing w:line="360" w:lineRule="auto"/>
        <w:rPr>
          <w:rFonts w:cstheme="minorHAnsi"/>
          <w:w w:val="90"/>
          <w:sz w:val="24"/>
          <w:szCs w:val="24"/>
        </w:rPr>
      </w:pPr>
      <w:r>
        <w:rPr>
          <w:rFonts w:cstheme="minorHAnsi"/>
          <w:w w:val="90"/>
          <w:sz w:val="24"/>
          <w:szCs w:val="24"/>
        </w:rPr>
        <w:t xml:space="preserve"> </w:t>
      </w:r>
      <w:r>
        <w:rPr>
          <w:rFonts w:cstheme="minorHAnsi"/>
          <w:w w:val="90"/>
          <w:sz w:val="24"/>
          <w:szCs w:val="24"/>
          <w:lang w:val="en-US"/>
        </w:rPr>
        <w:t>EMAIL</w:t>
      </w:r>
      <w:r>
        <w:rPr>
          <w:rFonts w:cstheme="minorHAnsi"/>
          <w:w w:val="90"/>
          <w:sz w:val="24"/>
          <w:szCs w:val="24"/>
        </w:rPr>
        <w:t>: ……………………………………………..</w:t>
      </w:r>
    </w:p>
    <w:p>
      <w:pPr>
        <w:tabs>
          <w:tab w:val="right" w:leader="dot" w:pos="4141"/>
        </w:tabs>
        <w:spacing w:line="360" w:lineRule="auto"/>
        <w:rPr>
          <w:rFonts w:cstheme="minorHAnsi"/>
          <w:w w:val="9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ΘΕΜΑ: ……………………………………..</w:t>
      </w:r>
    </w:p>
    <w:p>
      <w:pPr>
        <w:spacing w:before="84"/>
        <w:ind w:left="802" w:right="836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t xml:space="preserve">ΠΡΟΣ Δ.Σ.Α.Ε.Κ. </w:t>
      </w:r>
    </w:p>
    <w:p>
      <w:pPr>
        <w:spacing w:before="84"/>
        <w:ind w:left="802" w:right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ΑΓΡΙΝΙΟΥ</w:t>
      </w:r>
    </w:p>
    <w:p>
      <w:pPr>
        <w:spacing w:before="84"/>
        <w:ind w:left="802" w:right="836"/>
        <w:jc w:val="center"/>
        <w:rPr>
          <w:rFonts w:ascii="Calibri" w:hAnsi="Calibri"/>
          <w:b/>
          <w:sz w:val="28"/>
        </w:rPr>
      </w:pPr>
      <w:r>
        <w:t xml:space="preserve">                                       </w:t>
      </w:r>
      <w:r>
        <w:rPr>
          <w:rFonts w:ascii="Times New Roman" w:hAnsi="Times New Roman"/>
          <w:sz w:val="28"/>
          <w:u w:val="thick"/>
        </w:rPr>
        <w:t xml:space="preserve"> </w:t>
      </w:r>
    </w:p>
    <w:p>
      <w:pPr>
        <w:pStyle w:val="2"/>
        <w:spacing w:before="1" w:line="360" w:lineRule="auto"/>
        <w:ind w:right="266"/>
        <w:jc w:val="both"/>
      </w:pPr>
      <w:r>
        <w:t xml:space="preserve"> </w:t>
      </w:r>
      <w:r>
        <w:tab/>
        <w:t>Σας παρακαλώ …………………………………….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</w:t>
      </w: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spacing w:before="2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  <w:r>
        <w:rPr>
          <w:rFonts w:ascii="Calibri"/>
          <w:sz w:val="24"/>
        </w:rPr>
        <w:t xml:space="preserve">                 </w:t>
      </w:r>
      <w:r>
        <w:rPr>
          <w:rFonts w:ascii="Calibri"/>
          <w:sz w:val="24"/>
        </w:rPr>
        <w:t>Αγρίνιο</w:t>
      </w:r>
      <w:r>
        <w:rPr>
          <w:rFonts w:ascii="Calibri"/>
          <w:sz w:val="24"/>
        </w:rPr>
        <w:t xml:space="preserve">            /            / 20</w:t>
      </w:r>
      <w:r>
        <w:rPr>
          <w:rFonts w:ascii="Calibri"/>
          <w:sz w:val="24"/>
        </w:rPr>
        <w:t>…</w:t>
      </w:r>
      <w:r>
        <w:rPr>
          <w:rFonts w:ascii="Calibri"/>
          <w:sz w:val="24"/>
        </w:rPr>
        <w:t>..</w:t>
      </w:r>
    </w:p>
    <w:p>
      <w:pPr>
        <w:pStyle w:val="a3"/>
        <w:rPr>
          <w:rFonts w:ascii="Calibri"/>
          <w:sz w:val="24"/>
        </w:rPr>
      </w:pPr>
    </w:p>
    <w:p>
      <w:pPr>
        <w:spacing w:before="163"/>
        <w:ind w:left="838" w:right="836"/>
        <w:jc w:val="center"/>
        <w:rPr>
          <w:color w:val="7D7D7D"/>
        </w:rPr>
      </w:pPr>
      <w:r>
        <w:rPr>
          <w:rFonts w:ascii="Calibri" w:hAnsi="Calibri"/>
          <w:b/>
          <w:sz w:val="24"/>
        </w:rPr>
        <w:t xml:space="preserve">      Ο</w:t>
      </w:r>
      <w:r>
        <w:rPr>
          <w:rFonts w:ascii="Calibri" w:hAnsi="Calibri"/>
          <w:b/>
          <w:i/>
          <w:sz w:val="24"/>
        </w:rPr>
        <w:t>/</w:t>
      </w:r>
      <w:r>
        <w:rPr>
          <w:rFonts w:ascii="Calibri" w:hAnsi="Calibri"/>
          <w:b/>
          <w:sz w:val="24"/>
        </w:rPr>
        <w:t>Η ΑΙΤ</w:t>
      </w:r>
      <w:r>
        <w:rPr>
          <w:color w:val="7D7D7D"/>
        </w:rPr>
        <w:t>. . . . . . .</w:t>
      </w:r>
      <w:r>
        <w:rPr>
          <w:rFonts w:ascii="Calibri" w:hAnsi="Calibri"/>
          <w:b/>
          <w:sz w:val="24"/>
        </w:rPr>
        <w:t>και ΔΗΛ</w:t>
      </w:r>
      <w:r>
        <w:rPr>
          <w:color w:val="7D7D7D"/>
        </w:rPr>
        <w:t xml:space="preserve">. . . . </w:t>
      </w:r>
    </w:p>
    <w:p>
      <w:pPr>
        <w:spacing w:before="163"/>
        <w:ind w:left="838" w:right="836"/>
        <w:jc w:val="center"/>
      </w:pPr>
      <w:r>
        <w:rPr>
          <w:color w:val="7D7D7D"/>
        </w:rPr>
        <w:t>. . .</w:t>
      </w:r>
    </w:p>
    <w:p>
      <w:pPr>
        <w:pStyle w:val="a3"/>
        <w:ind w:left="223"/>
      </w:pPr>
      <w:r>
        <w:rPr>
          <w:color w:val="7D7D7D"/>
        </w:rPr>
        <w:t>. . . . . . . . . . . . . . . . . . . . . . . . . . . . . . . . . . . .</w:t>
      </w:r>
    </w:p>
    <w:p>
      <w:pPr>
        <w:spacing w:before="147"/>
        <w:ind w:left="838" w:right="832"/>
        <w:jc w:val="center"/>
        <w:rPr>
          <w:rFonts w:ascii="Calibri" w:hAnsi="Calibri"/>
          <w:i/>
        </w:rPr>
      </w:pPr>
      <w:r>
        <w:rPr>
          <w:rFonts w:ascii="Calibri" w:hAnsi="Calibri"/>
          <w:i/>
          <w:color w:val="808080"/>
        </w:rPr>
        <w:t>(Υπογραφή)</w:t>
      </w:r>
    </w:p>
    <w:p>
      <w:pPr>
        <w:jc w:val="center"/>
        <w:rPr>
          <w:rFonts w:ascii="Calibri" w:hAnsi="Calibri"/>
        </w:rPr>
        <w:sectPr>
          <w:type w:val="continuous"/>
          <w:pgSz w:w="11930" w:h="16850"/>
          <w:pgMar w:top="720" w:right="920" w:bottom="280" w:left="880" w:header="720" w:footer="720" w:gutter="0"/>
          <w:cols w:num="2" w:space="720" w:equalWidth="0">
            <w:col w:w="4780" w:space="432"/>
            <w:col w:w="4918"/>
          </w:cols>
        </w:sect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  <w:bookmarkStart w:id="1" w:name="_GoBack"/>
      <w:bookmarkEnd w:id="1"/>
      <w:r>
        <w:rPr>
          <w:rFonts w:ascii="Calibri"/>
          <w:i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318135</wp:posOffset>
            </wp:positionV>
            <wp:extent cx="6429375" cy="1203872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id_ES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20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type w:val="continuous"/>
      <w:pgSz w:w="11930" w:h="16850"/>
      <w:pgMar w:top="72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6"/>
      </w:pPr>
      <w:r>
        <w:rPr>
          <w:rStyle w:val="a7"/>
        </w:rPr>
        <w:footnoteRef/>
      </w:r>
      <w:r>
        <w:t xml:space="preserve"> Συμπληρώνεται από την υπηρεσία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1A73"/>
    <w:multiLevelType w:val="hybridMultilevel"/>
    <w:tmpl w:val="EC40D39C"/>
    <w:lvl w:ilvl="0" w:tplc="8E605C2C">
      <w:start w:val="1"/>
      <w:numFmt w:val="decimal"/>
      <w:lvlText w:val="%1."/>
      <w:lvlJc w:val="left"/>
      <w:pPr>
        <w:ind w:left="7346" w:hanging="258"/>
        <w:jc w:val="left"/>
      </w:pPr>
      <w:rPr>
        <w:rFonts w:ascii="Calibri" w:eastAsia="Calibri" w:hAnsi="Calibri" w:cs="Calibri" w:hint="default"/>
        <w:i/>
        <w:color w:val="808080"/>
        <w:spacing w:val="0"/>
        <w:w w:val="100"/>
        <w:sz w:val="21"/>
        <w:szCs w:val="21"/>
        <w:lang w:val="el-GR" w:eastAsia="el-GR" w:bidi="el-GR"/>
      </w:rPr>
    </w:lvl>
    <w:lvl w:ilvl="1" w:tplc="86FCFDF2">
      <w:numFmt w:val="bullet"/>
      <w:lvlText w:val="•"/>
      <w:lvlJc w:val="left"/>
      <w:pPr>
        <w:ind w:left="8316" w:hanging="258"/>
      </w:pPr>
      <w:rPr>
        <w:rFonts w:hint="default"/>
        <w:lang w:val="el-GR" w:eastAsia="el-GR" w:bidi="el-GR"/>
      </w:rPr>
    </w:lvl>
    <w:lvl w:ilvl="2" w:tplc="F892B7A2">
      <w:numFmt w:val="bullet"/>
      <w:lvlText w:val="•"/>
      <w:lvlJc w:val="left"/>
      <w:pPr>
        <w:ind w:left="9276" w:hanging="258"/>
      </w:pPr>
      <w:rPr>
        <w:rFonts w:hint="default"/>
        <w:lang w:val="el-GR" w:eastAsia="el-GR" w:bidi="el-GR"/>
      </w:rPr>
    </w:lvl>
    <w:lvl w:ilvl="3" w:tplc="366C440E">
      <w:numFmt w:val="bullet"/>
      <w:lvlText w:val="•"/>
      <w:lvlJc w:val="left"/>
      <w:pPr>
        <w:ind w:left="10236" w:hanging="258"/>
      </w:pPr>
      <w:rPr>
        <w:rFonts w:hint="default"/>
        <w:lang w:val="el-GR" w:eastAsia="el-GR" w:bidi="el-GR"/>
      </w:rPr>
    </w:lvl>
    <w:lvl w:ilvl="4" w:tplc="5772425C">
      <w:numFmt w:val="bullet"/>
      <w:lvlText w:val="•"/>
      <w:lvlJc w:val="left"/>
      <w:pPr>
        <w:ind w:left="11196" w:hanging="258"/>
      </w:pPr>
      <w:rPr>
        <w:rFonts w:hint="default"/>
        <w:lang w:val="el-GR" w:eastAsia="el-GR" w:bidi="el-GR"/>
      </w:rPr>
    </w:lvl>
    <w:lvl w:ilvl="5" w:tplc="1B12D8CC">
      <w:numFmt w:val="bullet"/>
      <w:lvlText w:val="•"/>
      <w:lvlJc w:val="left"/>
      <w:pPr>
        <w:ind w:left="12156" w:hanging="258"/>
      </w:pPr>
      <w:rPr>
        <w:rFonts w:hint="default"/>
        <w:lang w:val="el-GR" w:eastAsia="el-GR" w:bidi="el-GR"/>
      </w:rPr>
    </w:lvl>
    <w:lvl w:ilvl="6" w:tplc="888E315A">
      <w:numFmt w:val="bullet"/>
      <w:lvlText w:val="•"/>
      <w:lvlJc w:val="left"/>
      <w:pPr>
        <w:ind w:left="13116" w:hanging="258"/>
      </w:pPr>
      <w:rPr>
        <w:rFonts w:hint="default"/>
        <w:lang w:val="el-GR" w:eastAsia="el-GR" w:bidi="el-GR"/>
      </w:rPr>
    </w:lvl>
    <w:lvl w:ilvl="7" w:tplc="A1E2F756">
      <w:numFmt w:val="bullet"/>
      <w:lvlText w:val="•"/>
      <w:lvlJc w:val="left"/>
      <w:pPr>
        <w:ind w:left="14076" w:hanging="258"/>
      </w:pPr>
      <w:rPr>
        <w:rFonts w:hint="default"/>
        <w:lang w:val="el-GR" w:eastAsia="el-GR" w:bidi="el-GR"/>
      </w:rPr>
    </w:lvl>
    <w:lvl w:ilvl="8" w:tplc="2E4EF4D4">
      <w:numFmt w:val="bullet"/>
      <w:lvlText w:val="•"/>
      <w:lvlJc w:val="left"/>
      <w:pPr>
        <w:ind w:left="15036" w:hanging="25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7F11-FFB6-421C-A021-253B7992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146"/>
      <w:ind w:left="353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8"/>
      <w:ind w:left="462" w:hanging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Pr>
      <w:rFonts w:ascii="Segoe UI" w:eastAsia="Arial" w:hAnsi="Segoe UI" w:cs="Segoe UI"/>
      <w:sz w:val="18"/>
      <w:szCs w:val="18"/>
      <w:lang w:val="el-GR" w:eastAsia="el-GR" w:bidi="el-GR"/>
    </w:rPr>
  </w:style>
  <w:style w:type="paragraph" w:styleId="a6">
    <w:name w:val="footnote text"/>
    <w:basedOn w:val="a"/>
    <w:link w:val="Char0"/>
    <w:uiPriority w:val="99"/>
    <w:semiHidden/>
    <w:unhideWhenUsed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Pr>
      <w:rFonts w:ascii="Arial" w:eastAsia="Arial" w:hAnsi="Arial" w:cs="Arial"/>
      <w:sz w:val="20"/>
      <w:szCs w:val="20"/>
      <w:lang w:val="el-GR" w:eastAsia="el-GR" w:bidi="el-GR"/>
    </w:rPr>
  </w:style>
  <w:style w:type="character" w:styleId="a7">
    <w:name w:val="footnote reference"/>
    <w:basedOn w:val="a0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D92F610-F27F-49C5-A2D9-E300704F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 Σαριγγέλης</dc:creator>
  <cp:lastModifiedBy>Ypo_Vassilis</cp:lastModifiedBy>
  <cp:revision>6</cp:revision>
  <cp:lastPrinted>2023-01-27T14:18:00Z</cp:lastPrinted>
  <dcterms:created xsi:type="dcterms:W3CDTF">2024-03-12T16:57:00Z</dcterms:created>
  <dcterms:modified xsi:type="dcterms:W3CDTF">2024-04-03T12:13:00Z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2019-09-20T00:00:00Z</vt:filetime>
  </property>
</Properties>
</file>